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706AC685" w:rsidR="00E964A0" w:rsidRPr="00706627" w:rsidRDefault="00706627" w:rsidP="0045263D">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BF551B">
              <w:rPr>
                <w:rFonts w:ascii="Times New Roman" w:hAnsi="Times New Roman"/>
                <w:i/>
                <w:iCs/>
                <w:sz w:val="26"/>
                <w:szCs w:val="26"/>
              </w:rPr>
              <w:t xml:space="preserve"> </w:t>
            </w:r>
            <w:r w:rsidR="0045263D">
              <w:rPr>
                <w:rFonts w:ascii="Times New Roman" w:hAnsi="Times New Roman"/>
                <w:i/>
                <w:iCs/>
                <w:sz w:val="26"/>
                <w:szCs w:val="26"/>
              </w:rPr>
              <w:t>10</w:t>
            </w:r>
            <w:r w:rsidR="00E964A0" w:rsidRPr="00706627">
              <w:rPr>
                <w:rFonts w:ascii="Times New Roman" w:hAnsi="Times New Roman"/>
                <w:i/>
                <w:iCs/>
                <w:sz w:val="26"/>
                <w:szCs w:val="26"/>
              </w:rPr>
              <w:t xml:space="preserve"> tháng </w:t>
            </w:r>
            <w:r w:rsidR="0045263D">
              <w:rPr>
                <w:rFonts w:ascii="Times New Roman" w:hAnsi="Times New Roman"/>
                <w:i/>
                <w:iCs/>
                <w:sz w:val="26"/>
                <w:szCs w:val="26"/>
              </w:rPr>
              <w:t>01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Pr>
                <w:rFonts w:ascii="Times New Roman" w:hAnsi="Times New Roman"/>
                <w:i/>
                <w:iCs/>
                <w:sz w:val="26"/>
                <w:szCs w:val="26"/>
              </w:rPr>
              <w:t>20</w:t>
            </w:r>
            <w:r w:rsidR="0045263D">
              <w:rPr>
                <w:rFonts w:ascii="Times New Roman" w:hAnsi="Times New Roman"/>
                <w:i/>
                <w:iCs/>
                <w:sz w:val="26"/>
                <w:szCs w:val="26"/>
              </w:rPr>
              <w:t>20</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B454A">
        <w:trPr>
          <w:trHeight w:val="12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4B454A" w:rsidRDefault="00706627" w:rsidP="00706627">
            <w:pPr>
              <w:spacing w:after="0" w:line="240" w:lineRule="auto"/>
              <w:jc w:val="center"/>
              <w:rPr>
                <w:rFonts w:ascii="Times New Roman" w:hAnsi="Times New Roman"/>
                <w:b/>
                <w:bCs/>
                <w:sz w:val="28"/>
                <w:szCs w:val="28"/>
              </w:rPr>
            </w:pPr>
            <w:r w:rsidRPr="004B454A">
              <w:rPr>
                <w:rFonts w:ascii="Times New Roman" w:hAnsi="Times New Roman"/>
                <w:b/>
                <w:bCs/>
                <w:sz w:val="28"/>
                <w:szCs w:val="28"/>
              </w:rPr>
              <w:t>Tên sáng kiến</w:t>
            </w:r>
          </w:p>
        </w:tc>
        <w:tc>
          <w:tcPr>
            <w:tcW w:w="1417" w:type="dxa"/>
            <w:vAlign w:val="center"/>
          </w:tcPr>
          <w:p w14:paraId="60276F85" w14:textId="77777777" w:rsidR="00706627" w:rsidRPr="004B454A" w:rsidRDefault="00706627" w:rsidP="00706627">
            <w:pPr>
              <w:spacing w:after="0" w:line="240" w:lineRule="auto"/>
              <w:jc w:val="center"/>
              <w:rPr>
                <w:rFonts w:ascii="Times New Roman" w:hAnsi="Times New Roman"/>
                <w:b/>
                <w:bCs/>
                <w:sz w:val="28"/>
                <w:szCs w:val="28"/>
              </w:rPr>
            </w:pPr>
            <w:r w:rsidRPr="004B454A">
              <w:rPr>
                <w:rFonts w:ascii="Times New Roman" w:hAnsi="Times New Roman"/>
                <w:b/>
                <w:bCs/>
                <w:sz w:val="28"/>
                <w:szCs w:val="28"/>
              </w:rPr>
              <w:t>Tác giả</w:t>
            </w:r>
          </w:p>
        </w:tc>
        <w:tc>
          <w:tcPr>
            <w:tcW w:w="3588" w:type="dxa"/>
            <w:vAlign w:val="center"/>
          </w:tcPr>
          <w:p w14:paraId="63EE2CE9" w14:textId="6F27B72E" w:rsidR="00706627" w:rsidRPr="004B454A" w:rsidRDefault="00706627" w:rsidP="00706627">
            <w:pPr>
              <w:spacing w:after="0" w:line="240" w:lineRule="auto"/>
              <w:jc w:val="center"/>
              <w:rPr>
                <w:rFonts w:ascii="Times New Roman" w:hAnsi="Times New Roman"/>
                <w:sz w:val="28"/>
                <w:szCs w:val="28"/>
              </w:rPr>
            </w:pPr>
            <w:r w:rsidRPr="004B454A">
              <w:rPr>
                <w:rFonts w:ascii="Times New Roman" w:hAnsi="Times New Roman"/>
                <w:b/>
                <w:bCs/>
                <w:sz w:val="28"/>
                <w:szCs w:val="28"/>
              </w:rPr>
              <w:t xml:space="preserve">Tóm tắt sáng kiến, hiệu quả và phạm vi ảnh hưởng </w:t>
            </w:r>
          </w:p>
        </w:tc>
        <w:tc>
          <w:tcPr>
            <w:tcW w:w="2250" w:type="dxa"/>
            <w:vAlign w:val="center"/>
          </w:tcPr>
          <w:p w14:paraId="1EBC3085" w14:textId="08B8E2D1" w:rsidR="00706627" w:rsidRPr="004B454A" w:rsidRDefault="00706627" w:rsidP="00706627">
            <w:pPr>
              <w:spacing w:after="0" w:line="240" w:lineRule="auto"/>
              <w:jc w:val="center"/>
              <w:rPr>
                <w:rFonts w:ascii="Times New Roman" w:hAnsi="Times New Roman"/>
                <w:b/>
                <w:bCs/>
                <w:sz w:val="28"/>
                <w:szCs w:val="28"/>
              </w:rPr>
            </w:pPr>
            <w:r w:rsidRPr="004B454A">
              <w:rPr>
                <w:rFonts w:ascii="Times New Roman" w:hAnsi="Times New Roman"/>
                <w:b/>
                <w:bCs/>
                <w:sz w:val="28"/>
                <w:szCs w:val="28"/>
              </w:rPr>
              <w:t>Nhận xét đánh giá</w:t>
            </w:r>
            <w:r w:rsidR="0045454C" w:rsidRPr="004B454A">
              <w:rPr>
                <w:rFonts w:ascii="Times New Roman" w:hAnsi="Times New Roman"/>
                <w:b/>
                <w:bCs/>
                <w:sz w:val="28"/>
                <w:szCs w:val="28"/>
              </w:rPr>
              <w:t xml:space="preserve"> của đơn vị</w:t>
            </w:r>
          </w:p>
        </w:tc>
      </w:tr>
      <w:tr w:rsidR="00706627" w:rsidRPr="00B80DA8" w14:paraId="084D1DA1" w14:textId="349E2CD8" w:rsidTr="00BF551B">
        <w:trPr>
          <w:trHeight w:val="2105"/>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vAlign w:val="center"/>
          </w:tcPr>
          <w:p w14:paraId="1EA94370" w14:textId="7BD587D7" w:rsidR="00706627" w:rsidRPr="009926A0" w:rsidRDefault="009926A0" w:rsidP="00D06AFC">
            <w:pPr>
              <w:spacing w:after="0" w:line="288" w:lineRule="auto"/>
              <w:jc w:val="center"/>
              <w:rPr>
                <w:rFonts w:ascii="Times New Roman" w:hAnsi="Times New Roman"/>
                <w:bCs/>
                <w:sz w:val="28"/>
                <w:szCs w:val="28"/>
              </w:rPr>
            </w:pPr>
            <w:r w:rsidRPr="009926A0">
              <w:rPr>
                <w:rFonts w:ascii="Times New Roman" w:eastAsiaTheme="minorEastAsia" w:hAnsi="Times New Roman"/>
                <w:sz w:val="28"/>
                <w:szCs w:val="28"/>
                <w:lang w:eastAsia="ja-JP"/>
              </w:rPr>
              <w:t>Giải pháp cải tiến quản lý cấp phát bằng tốt nghiệp cho học sinh sinh viên tại Trường Cao đẳng Lý Tự Trọng TP.HCM</w:t>
            </w:r>
          </w:p>
        </w:tc>
        <w:tc>
          <w:tcPr>
            <w:tcW w:w="1417" w:type="dxa"/>
            <w:vAlign w:val="center"/>
          </w:tcPr>
          <w:p w14:paraId="5E8CF4CE" w14:textId="00ABF9FD" w:rsidR="00706627" w:rsidRPr="00BF551B" w:rsidRDefault="006A01C5" w:rsidP="00D06AFC">
            <w:pPr>
              <w:spacing w:after="0" w:line="288" w:lineRule="auto"/>
              <w:jc w:val="center"/>
              <w:rPr>
                <w:rFonts w:ascii="Times New Roman" w:hAnsi="Times New Roman"/>
                <w:bCs/>
                <w:sz w:val="28"/>
                <w:szCs w:val="28"/>
              </w:rPr>
            </w:pPr>
            <w:r>
              <w:rPr>
                <w:rFonts w:ascii="Times New Roman" w:hAnsi="Times New Roman"/>
                <w:bCs/>
                <w:sz w:val="28"/>
                <w:szCs w:val="28"/>
              </w:rPr>
              <w:t>Giáp Thị Vượng</w:t>
            </w:r>
          </w:p>
        </w:tc>
        <w:tc>
          <w:tcPr>
            <w:tcW w:w="3588" w:type="dxa"/>
            <w:vAlign w:val="center"/>
          </w:tcPr>
          <w:p w14:paraId="03B3491E" w14:textId="3B415A99" w:rsidR="009B645B" w:rsidRDefault="00FC70ED" w:rsidP="009926A0">
            <w:pPr>
              <w:pStyle w:val="BodyTextIndent"/>
              <w:spacing w:line="360" w:lineRule="auto"/>
              <w:ind w:left="0"/>
              <w:jc w:val="both"/>
              <w:rPr>
                <w:rFonts w:ascii="Times New Roman" w:hAnsi="Times New Roman"/>
                <w:b/>
                <w:sz w:val="28"/>
                <w:szCs w:val="28"/>
              </w:rPr>
            </w:pPr>
            <w:r w:rsidRPr="00137397">
              <w:rPr>
                <w:rFonts w:ascii="Times New Roman" w:hAnsi="Times New Roman"/>
                <w:b/>
                <w:sz w:val="28"/>
                <w:szCs w:val="28"/>
              </w:rPr>
              <w:t>1.</w:t>
            </w:r>
            <w:r w:rsidR="00706627" w:rsidRPr="004B454A">
              <w:rPr>
                <w:rFonts w:ascii="Times New Roman" w:hAnsi="Times New Roman"/>
                <w:b/>
                <w:sz w:val="28"/>
                <w:szCs w:val="28"/>
              </w:rPr>
              <w:t>Tóm tắt sáng kiến:</w:t>
            </w:r>
          </w:p>
          <w:p w14:paraId="0B4F63B9" w14:textId="454732EF" w:rsidR="00D755D1" w:rsidRPr="00D755D1" w:rsidRDefault="00D755D1" w:rsidP="009926A0">
            <w:pPr>
              <w:pStyle w:val="BodyTextIndent"/>
              <w:spacing w:line="360" w:lineRule="auto"/>
              <w:ind w:left="0"/>
              <w:jc w:val="both"/>
              <w:rPr>
                <w:rFonts w:ascii="Times New Roman" w:hAnsi="Times New Roman"/>
                <w:b/>
                <w:sz w:val="28"/>
                <w:szCs w:val="28"/>
              </w:rPr>
            </w:pPr>
            <w:r>
              <w:rPr>
                <w:rFonts w:ascii="Times New Roman" w:hAnsi="Times New Roman"/>
                <w:sz w:val="28"/>
                <w:szCs w:val="28"/>
              </w:rPr>
              <w:t xml:space="preserve">- </w:t>
            </w:r>
            <w:r w:rsidRPr="00D755D1">
              <w:rPr>
                <w:rFonts w:ascii="Times New Roman" w:hAnsi="Times New Roman"/>
                <w:sz w:val="28"/>
                <w:szCs w:val="28"/>
              </w:rPr>
              <w:t>Giáo dục - Đào tạo giữ vai trò hết sức quan trọng đối với sự tồn tại và phát triển của mỗi quốc gia cũng như của toàn nhân loại</w:t>
            </w:r>
            <w:r>
              <w:rPr>
                <w:rFonts w:ascii="Times New Roman" w:hAnsi="Times New Roman"/>
                <w:sz w:val="28"/>
                <w:szCs w:val="28"/>
              </w:rPr>
              <w:t>.</w:t>
            </w:r>
          </w:p>
          <w:p w14:paraId="096A3AFC" w14:textId="5779C633" w:rsidR="00081762" w:rsidRDefault="00D755D1" w:rsidP="009926A0">
            <w:pPr>
              <w:pStyle w:val="NormalWeb"/>
              <w:spacing w:before="60" w:beforeAutospacing="0" w:after="60" w:afterAutospacing="0" w:line="360" w:lineRule="auto"/>
              <w:jc w:val="both"/>
              <w:rPr>
                <w:b/>
                <w:sz w:val="28"/>
                <w:szCs w:val="28"/>
              </w:rPr>
            </w:pPr>
            <w:r>
              <w:rPr>
                <w:sz w:val="28"/>
                <w:szCs w:val="28"/>
              </w:rPr>
              <w:t xml:space="preserve">- </w:t>
            </w:r>
            <w:r w:rsidR="00081762" w:rsidRPr="00081762">
              <w:rPr>
                <w:sz w:val="28"/>
                <w:szCs w:val="28"/>
              </w:rPr>
              <w:t xml:space="preserve">Với quy mô đào tạo ngày càng tăng, các ngành nghề đào tạo ngày càng đa dạng, số lượng tốt nghiệp mỗi khóa không giống nhau, có những sinh viên tốt nghiệp đúng thời gian đào tạo nhưng cũng có những sinh viên tốt nghiệp đợt sau hoặc sau nữa, việc lưu trữ dữ liệu của người học vào sổ cấp phát văn bằng là quá nhiều. Vấn đề đặt ra là phải làm sao quản lý cấp phát bằng tốt nghiệp một cách </w:t>
            </w:r>
            <w:r w:rsidR="00081762" w:rsidRPr="00081762">
              <w:rPr>
                <w:sz w:val="28"/>
                <w:szCs w:val="28"/>
              </w:rPr>
              <w:lastRenderedPageBreak/>
              <w:t>khoa học để sau một thời gian dài việc quản lý cấp bằng tốt nghiệp cho học sinh sinh viên vẫn diễn ra một cách dễ dàng và nhanh chóng.</w:t>
            </w:r>
          </w:p>
          <w:p w14:paraId="496574AD" w14:textId="4B6593A9" w:rsidR="004B454A" w:rsidRDefault="00FC70ED" w:rsidP="009926A0">
            <w:pPr>
              <w:pStyle w:val="NormalWeb"/>
              <w:spacing w:before="60" w:beforeAutospacing="0" w:after="60" w:afterAutospacing="0" w:line="360" w:lineRule="auto"/>
              <w:jc w:val="both"/>
              <w:rPr>
                <w:rStyle w:val="Strong"/>
                <w:sz w:val="28"/>
                <w:szCs w:val="28"/>
              </w:rPr>
            </w:pPr>
            <w:r w:rsidRPr="004B454A">
              <w:rPr>
                <w:b/>
                <w:sz w:val="28"/>
                <w:szCs w:val="28"/>
              </w:rPr>
              <w:t>2.</w:t>
            </w:r>
            <w:r w:rsidR="00CC0C7C" w:rsidRPr="004B454A">
              <w:rPr>
                <w:b/>
                <w:sz w:val="28"/>
                <w:szCs w:val="28"/>
              </w:rPr>
              <w:t xml:space="preserve"> </w:t>
            </w:r>
            <w:r w:rsidR="00706627" w:rsidRPr="004B454A">
              <w:rPr>
                <w:b/>
                <w:sz w:val="28"/>
                <w:szCs w:val="28"/>
              </w:rPr>
              <w:t>Hiệu quả:</w:t>
            </w:r>
            <w:r w:rsidR="00CC0C7C" w:rsidRPr="004B454A">
              <w:rPr>
                <w:sz w:val="28"/>
                <w:szCs w:val="28"/>
              </w:rPr>
              <w:t xml:space="preserve"> </w:t>
            </w:r>
          </w:p>
          <w:p w14:paraId="65F316F4" w14:textId="77777777" w:rsidR="00160525" w:rsidRDefault="00160525" w:rsidP="003D7734">
            <w:pPr>
              <w:keepNext/>
              <w:jc w:val="both"/>
              <w:rPr>
                <w:rFonts w:ascii="Times New Roman" w:hAnsi="Times New Roman"/>
                <w:sz w:val="28"/>
                <w:szCs w:val="28"/>
              </w:rPr>
            </w:pPr>
            <w:r w:rsidRPr="00160525">
              <w:rPr>
                <w:rFonts w:ascii="Times New Roman" w:hAnsi="Times New Roman"/>
                <w:sz w:val="28"/>
                <w:szCs w:val="28"/>
              </w:rPr>
              <w:t>- Đảm bảo việc cấp phát văn bằng tốt nghiệp cho học sinh sinh viên được chính xác, chặt chẽ, đảm bảo thuận lợi, khoa học và đúng pháp luật</w:t>
            </w:r>
            <w:r>
              <w:rPr>
                <w:rFonts w:ascii="Times New Roman" w:hAnsi="Times New Roman"/>
                <w:sz w:val="28"/>
                <w:szCs w:val="28"/>
              </w:rPr>
              <w:t>.</w:t>
            </w:r>
          </w:p>
          <w:p w14:paraId="75061A17" w14:textId="47DD82CF" w:rsidR="00160525" w:rsidRDefault="00160525" w:rsidP="003D7734">
            <w:pPr>
              <w:keepNext/>
              <w:jc w:val="both"/>
              <w:rPr>
                <w:rFonts w:ascii="Times New Roman" w:hAnsi="Times New Roman"/>
                <w:sz w:val="28"/>
                <w:szCs w:val="28"/>
              </w:rPr>
            </w:pPr>
            <w:r>
              <w:rPr>
                <w:rFonts w:ascii="Times New Roman" w:hAnsi="Times New Roman"/>
                <w:sz w:val="28"/>
                <w:szCs w:val="28"/>
              </w:rPr>
              <w:t xml:space="preserve">- </w:t>
            </w:r>
            <w:r w:rsidR="00653D6A" w:rsidRPr="00653D6A">
              <w:rPr>
                <w:rFonts w:ascii="Times New Roman" w:hAnsi="Times New Roman"/>
                <w:sz w:val="28"/>
                <w:szCs w:val="28"/>
              </w:rPr>
              <w:t>Mô tả nhiệm vụ của đơn vị và cá nhân có liên quan đến quy trình này, đồng thời là cơ sở để cá nhân thực hiện nhiệm vụ của mình.</w:t>
            </w:r>
          </w:p>
          <w:p w14:paraId="541A25B7" w14:textId="69440A05" w:rsidR="003D7734" w:rsidRPr="009B645B" w:rsidRDefault="003D7734" w:rsidP="009B645B">
            <w:pPr>
              <w:pStyle w:val="NormalWeb"/>
              <w:spacing w:before="60" w:beforeAutospacing="0" w:after="60" w:afterAutospacing="0" w:line="360" w:lineRule="auto"/>
              <w:ind w:left="90"/>
              <w:jc w:val="both"/>
              <w:rPr>
                <w:rStyle w:val="Strong"/>
                <w:sz w:val="28"/>
                <w:szCs w:val="28"/>
              </w:rPr>
            </w:pPr>
            <w:r>
              <w:rPr>
                <w:sz w:val="28"/>
                <w:szCs w:val="28"/>
              </w:rPr>
              <w:t xml:space="preserve">- </w:t>
            </w:r>
            <w:r>
              <w:rPr>
                <w:rStyle w:val="Strong"/>
                <w:rFonts w:eastAsia="Calibri"/>
                <w:b w:val="0"/>
                <w:sz w:val="28"/>
                <w:szCs w:val="28"/>
              </w:rPr>
              <w:t>Tạo được tính chuyên nghiệp trong công tác triển khai, tổ chức và xử lý công việc theo quy trình. Tạo điều kiện thuận lợi trong quá trình áp dụng và thực hiện các công việc theo quy trình nâng dần đến các hoạt động theo chuẩn ISO.</w:t>
            </w:r>
          </w:p>
          <w:p w14:paraId="4047603E" w14:textId="0D43F8FA" w:rsidR="009B645B" w:rsidRPr="00845BDF" w:rsidRDefault="00FC70ED" w:rsidP="009B645B">
            <w:pPr>
              <w:rPr>
                <w:rFonts w:ascii="Times New Roman" w:hAnsi="Times New Roman"/>
                <w:b/>
                <w:sz w:val="28"/>
                <w:szCs w:val="28"/>
              </w:rPr>
            </w:pPr>
            <w:r w:rsidRPr="00845BDF">
              <w:rPr>
                <w:rFonts w:ascii="Times New Roman" w:hAnsi="Times New Roman"/>
                <w:b/>
                <w:sz w:val="28"/>
                <w:szCs w:val="28"/>
              </w:rPr>
              <w:t>3.</w:t>
            </w:r>
            <w:r w:rsidR="00706627" w:rsidRPr="00845BDF">
              <w:rPr>
                <w:rFonts w:ascii="Times New Roman" w:hAnsi="Times New Roman"/>
                <w:b/>
                <w:sz w:val="28"/>
                <w:szCs w:val="28"/>
              </w:rPr>
              <w:t xml:space="preserve">Phạm vi ảnh hưởng: </w:t>
            </w:r>
          </w:p>
          <w:p w14:paraId="5F5CDB12" w14:textId="4D101CE4" w:rsidR="00706627" w:rsidRPr="00FC70ED" w:rsidRDefault="00BF551B" w:rsidP="004B454A">
            <w:pPr>
              <w:tabs>
                <w:tab w:val="left" w:pos="330"/>
              </w:tabs>
              <w:spacing w:after="0" w:line="288" w:lineRule="auto"/>
              <w:jc w:val="both"/>
              <w:rPr>
                <w:rFonts w:ascii="Times New Roman" w:hAnsi="Times New Roman"/>
                <w:i/>
                <w:sz w:val="28"/>
                <w:szCs w:val="28"/>
              </w:rPr>
            </w:pPr>
            <w:r w:rsidRPr="004B454A">
              <w:rPr>
                <w:rFonts w:ascii="Times New Roman" w:hAnsi="Times New Roman"/>
                <w:sz w:val="28"/>
                <w:szCs w:val="28"/>
              </w:rPr>
              <w:t xml:space="preserve">Áp dụng tại Trường Cao đẳng Lý Tự Trọng </w:t>
            </w:r>
            <w:r w:rsidR="004B454A">
              <w:rPr>
                <w:rFonts w:ascii="Times New Roman" w:hAnsi="Times New Roman"/>
                <w:sz w:val="28"/>
                <w:szCs w:val="28"/>
              </w:rPr>
              <w:t>Thành phố Hồ Chí Minh</w:t>
            </w:r>
            <w:r w:rsidR="00FC70ED">
              <w:rPr>
                <w:rFonts w:ascii="Times New Roman" w:hAnsi="Times New Roman"/>
                <w:sz w:val="28"/>
                <w:szCs w:val="28"/>
              </w:rPr>
              <w:t>.</w:t>
            </w:r>
          </w:p>
        </w:tc>
        <w:tc>
          <w:tcPr>
            <w:tcW w:w="2250" w:type="dxa"/>
            <w:vAlign w:val="center"/>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bl>
    <w:p w14:paraId="177B138C" w14:textId="3504CE5A"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bookmarkStart w:id="0" w:name="_GoBack"/>
      <w:bookmarkEnd w:id="0"/>
    </w:p>
    <w:sectPr w:rsidR="00E964A0" w:rsidRPr="00E71E10"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B6CBA8" w14:textId="77777777" w:rsidR="008632FF" w:rsidRDefault="008632FF" w:rsidP="00FC17C6">
      <w:pPr>
        <w:spacing w:after="0" w:line="240" w:lineRule="auto"/>
      </w:pPr>
      <w:r>
        <w:separator/>
      </w:r>
    </w:p>
  </w:endnote>
  <w:endnote w:type="continuationSeparator" w:id="0">
    <w:p w14:paraId="1E421301" w14:textId="77777777" w:rsidR="008632FF" w:rsidRDefault="008632FF"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45263D">
      <w:rPr>
        <w:noProof/>
      </w:rPr>
      <w:t>1</w:t>
    </w:r>
    <w:r>
      <w:rPr>
        <w:noProof/>
      </w:rPr>
      <w:fldChar w:fldCharType="end"/>
    </w:r>
  </w:p>
  <w:p w14:paraId="11A24BEF" w14:textId="77777777" w:rsidR="00AF3DB4" w:rsidRDefault="008632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F52C8E" w14:textId="77777777" w:rsidR="008632FF" w:rsidRDefault="008632FF" w:rsidP="00FC17C6">
      <w:pPr>
        <w:spacing w:after="0" w:line="240" w:lineRule="auto"/>
      </w:pPr>
      <w:r>
        <w:separator/>
      </w:r>
    </w:p>
  </w:footnote>
  <w:footnote w:type="continuationSeparator" w:id="0">
    <w:p w14:paraId="0293DEC6" w14:textId="77777777" w:rsidR="008632FF" w:rsidRDefault="008632FF"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E50A1B"/>
    <w:multiLevelType w:val="hybridMultilevel"/>
    <w:tmpl w:val="AD146D96"/>
    <w:lvl w:ilvl="0" w:tplc="B6683126">
      <w:start w:val="1"/>
      <w:numFmt w:val="decimal"/>
      <w:lvlText w:val="%1."/>
      <w:lvlJc w:val="left"/>
      <w:pPr>
        <w:ind w:left="1800" w:hanging="360"/>
      </w:pPr>
      <w:rPr>
        <w:rFonts w:hint="default"/>
        <w:b/>
      </w:rPr>
    </w:lvl>
    <w:lvl w:ilvl="1" w:tplc="A6AE1120">
      <w:start w:val="1"/>
      <w:numFmt w:val="lowerLetter"/>
      <w:lvlText w:val="%2."/>
      <w:lvlJc w:val="left"/>
      <w:pPr>
        <w:ind w:left="2520" w:hanging="360"/>
      </w:pPr>
      <w:rPr>
        <w:b w:val="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10"/>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9"/>
  </w:num>
  <w:num w:numId="25">
    <w:abstractNumId w:val="11"/>
  </w:num>
  <w:num w:numId="26">
    <w:abstractNumId w:val="8"/>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2"/>
  </w:num>
  <w:num w:numId="46">
    <w:abstractNumId w:val="36"/>
  </w:num>
  <w:num w:numId="47">
    <w:abstractNumId w:val="47"/>
  </w:num>
  <w:num w:numId="48">
    <w:abstractNumId w:val="0"/>
  </w:num>
  <w:num w:numId="49">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81762"/>
    <w:rsid w:val="000B434E"/>
    <w:rsid w:val="000B6E0B"/>
    <w:rsid w:val="000D3888"/>
    <w:rsid w:val="00137397"/>
    <w:rsid w:val="00160525"/>
    <w:rsid w:val="001A3A80"/>
    <w:rsid w:val="001A7A38"/>
    <w:rsid w:val="001D0538"/>
    <w:rsid w:val="001E1E23"/>
    <w:rsid w:val="001E7962"/>
    <w:rsid w:val="00271C69"/>
    <w:rsid w:val="002B3A3B"/>
    <w:rsid w:val="003035A0"/>
    <w:rsid w:val="003202E0"/>
    <w:rsid w:val="0037640D"/>
    <w:rsid w:val="00377182"/>
    <w:rsid w:val="003D500B"/>
    <w:rsid w:val="003D7734"/>
    <w:rsid w:val="0045263D"/>
    <w:rsid w:val="00452F7D"/>
    <w:rsid w:val="0045454C"/>
    <w:rsid w:val="00481501"/>
    <w:rsid w:val="004A4F5C"/>
    <w:rsid w:val="004B454A"/>
    <w:rsid w:val="004E1457"/>
    <w:rsid w:val="0052511B"/>
    <w:rsid w:val="0053024A"/>
    <w:rsid w:val="00535B2A"/>
    <w:rsid w:val="0054150E"/>
    <w:rsid w:val="00555D64"/>
    <w:rsid w:val="0059680C"/>
    <w:rsid w:val="005D2494"/>
    <w:rsid w:val="005E6700"/>
    <w:rsid w:val="006015BA"/>
    <w:rsid w:val="00653D6A"/>
    <w:rsid w:val="006651A7"/>
    <w:rsid w:val="006801E4"/>
    <w:rsid w:val="006815D3"/>
    <w:rsid w:val="006A01C5"/>
    <w:rsid w:val="00705F2B"/>
    <w:rsid w:val="00706627"/>
    <w:rsid w:val="0073702C"/>
    <w:rsid w:val="0074193A"/>
    <w:rsid w:val="00742AF0"/>
    <w:rsid w:val="00764CEA"/>
    <w:rsid w:val="00812FCD"/>
    <w:rsid w:val="008262EA"/>
    <w:rsid w:val="00845BDF"/>
    <w:rsid w:val="008632FF"/>
    <w:rsid w:val="008957E2"/>
    <w:rsid w:val="00910412"/>
    <w:rsid w:val="009557F3"/>
    <w:rsid w:val="009720EC"/>
    <w:rsid w:val="009926A0"/>
    <w:rsid w:val="009B296B"/>
    <w:rsid w:val="009B645B"/>
    <w:rsid w:val="009C31E4"/>
    <w:rsid w:val="00A25A28"/>
    <w:rsid w:val="00A55D1C"/>
    <w:rsid w:val="00A73A31"/>
    <w:rsid w:val="00AC6D7C"/>
    <w:rsid w:val="00AD2699"/>
    <w:rsid w:val="00AD7289"/>
    <w:rsid w:val="00AE3327"/>
    <w:rsid w:val="00B20FDE"/>
    <w:rsid w:val="00B212C6"/>
    <w:rsid w:val="00B27FB7"/>
    <w:rsid w:val="00B30E32"/>
    <w:rsid w:val="00BC39EA"/>
    <w:rsid w:val="00BF551B"/>
    <w:rsid w:val="00BF59D4"/>
    <w:rsid w:val="00C06B83"/>
    <w:rsid w:val="00C276A1"/>
    <w:rsid w:val="00C55D35"/>
    <w:rsid w:val="00CA12A1"/>
    <w:rsid w:val="00CC0C7C"/>
    <w:rsid w:val="00D06AFC"/>
    <w:rsid w:val="00D218C1"/>
    <w:rsid w:val="00D46B3C"/>
    <w:rsid w:val="00D50262"/>
    <w:rsid w:val="00D72074"/>
    <w:rsid w:val="00D755D1"/>
    <w:rsid w:val="00D82336"/>
    <w:rsid w:val="00D87378"/>
    <w:rsid w:val="00DC6F41"/>
    <w:rsid w:val="00DE59AE"/>
    <w:rsid w:val="00DE71E6"/>
    <w:rsid w:val="00E02A6D"/>
    <w:rsid w:val="00E15186"/>
    <w:rsid w:val="00E964A0"/>
    <w:rsid w:val="00F03533"/>
    <w:rsid w:val="00F57DA8"/>
    <w:rsid w:val="00F66B71"/>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6A01C5"/>
    <w:pPr>
      <w:spacing w:after="160" w:line="240" w:lineRule="exact"/>
    </w:pPr>
    <w:rPr>
      <w:rFonts w:ascii="Verdana" w:eastAsia="Times New Roman" w:hAnsi="Verdana" w:cs="Verdana"/>
      <w:sz w:val="20"/>
      <w:szCs w:val="20"/>
    </w:rPr>
  </w:style>
  <w:style w:type="character" w:styleId="Strong">
    <w:name w:val="Strong"/>
    <w:uiPriority w:val="22"/>
    <w:qFormat/>
    <w:rsid w:val="004B454A"/>
    <w:rPr>
      <w:b/>
      <w:bCs/>
    </w:rPr>
  </w:style>
  <w:style w:type="paragraph" w:styleId="BodyTextIndent">
    <w:name w:val="Body Text Indent"/>
    <w:basedOn w:val="Normal"/>
    <w:link w:val="BodyTextIndentChar"/>
    <w:uiPriority w:val="99"/>
    <w:unhideWhenUsed/>
    <w:rsid w:val="0037640D"/>
    <w:pPr>
      <w:spacing w:after="120"/>
      <w:ind w:left="360"/>
    </w:pPr>
  </w:style>
  <w:style w:type="character" w:customStyle="1" w:styleId="BodyTextIndentChar">
    <w:name w:val="Body Text Indent Char"/>
    <w:basedOn w:val="DefaultParagraphFont"/>
    <w:link w:val="BodyTextIndent"/>
    <w:uiPriority w:val="99"/>
    <w:rsid w:val="0037640D"/>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6A01C5"/>
    <w:pPr>
      <w:spacing w:after="160" w:line="240" w:lineRule="exact"/>
    </w:pPr>
    <w:rPr>
      <w:rFonts w:ascii="Verdana" w:eastAsia="Times New Roman" w:hAnsi="Verdana" w:cs="Verdana"/>
      <w:sz w:val="20"/>
      <w:szCs w:val="20"/>
    </w:rPr>
  </w:style>
  <w:style w:type="character" w:styleId="Strong">
    <w:name w:val="Strong"/>
    <w:uiPriority w:val="22"/>
    <w:qFormat/>
    <w:rsid w:val="004B454A"/>
    <w:rPr>
      <w:b/>
      <w:bCs/>
    </w:rPr>
  </w:style>
  <w:style w:type="paragraph" w:styleId="BodyTextIndent">
    <w:name w:val="Body Text Indent"/>
    <w:basedOn w:val="Normal"/>
    <w:link w:val="BodyTextIndentChar"/>
    <w:uiPriority w:val="99"/>
    <w:unhideWhenUsed/>
    <w:rsid w:val="0037640D"/>
    <w:pPr>
      <w:spacing w:after="120"/>
      <w:ind w:left="360"/>
    </w:pPr>
  </w:style>
  <w:style w:type="character" w:customStyle="1" w:styleId="BodyTextIndentChar">
    <w:name w:val="Body Text Indent Char"/>
    <w:basedOn w:val="DefaultParagraphFont"/>
    <w:link w:val="BodyTextIndent"/>
    <w:uiPriority w:val="99"/>
    <w:rsid w:val="0037640D"/>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20</cp:revision>
  <cp:lastPrinted>2018-10-24T08:40:00Z</cp:lastPrinted>
  <dcterms:created xsi:type="dcterms:W3CDTF">2019-01-28T03:31:00Z</dcterms:created>
  <dcterms:modified xsi:type="dcterms:W3CDTF">2020-01-10T01:37:00Z</dcterms:modified>
</cp:coreProperties>
</file>